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23C" w:rsidRPr="00E7623C" w:rsidRDefault="00E7623C" w:rsidP="00E7623C">
      <w:pPr>
        <w:pStyle w:val="3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Лекция 13. </w:t>
      </w:r>
      <w:r w:rsidRPr="00E7623C">
        <w:rPr>
          <w:b/>
          <w:sz w:val="24"/>
          <w:szCs w:val="24"/>
        </w:rPr>
        <w:t>Контроль качества работы аудиторов</w:t>
      </w:r>
    </w:p>
    <w:p w:rsidR="00E7623C" w:rsidRPr="00E7623C" w:rsidRDefault="00E7623C" w:rsidP="00E7623C">
      <w:pPr>
        <w:rPr>
          <w:b/>
          <w:sz w:val="24"/>
          <w:szCs w:val="24"/>
        </w:rPr>
      </w:pP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Система контроля качества работы аудиторской организации должна включать:</w:t>
      </w:r>
    </w:p>
    <w:p w:rsidR="00E7623C" w:rsidRPr="00E7623C" w:rsidRDefault="00E7623C" w:rsidP="00E7623C">
      <w:pPr>
        <w:ind w:firstLine="720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а) соблюдение профессиональными сотрудниками аудиторс</w:t>
      </w:r>
      <w:r w:rsidRPr="00E7623C">
        <w:rPr>
          <w:snapToGrid w:val="0"/>
          <w:sz w:val="24"/>
          <w:szCs w:val="24"/>
        </w:rPr>
        <w:softHyphen/>
        <w:t>кой организации требований независимости, честности, объективности, конфиденц</w:t>
      </w:r>
      <w:r w:rsidRPr="00E7623C">
        <w:rPr>
          <w:snapToGrid w:val="0"/>
          <w:sz w:val="24"/>
          <w:szCs w:val="24"/>
        </w:rPr>
        <w:t>и</w:t>
      </w:r>
      <w:r w:rsidRPr="00E7623C">
        <w:rPr>
          <w:snapToGrid w:val="0"/>
          <w:sz w:val="24"/>
          <w:szCs w:val="24"/>
        </w:rPr>
        <w:t>альности и профессиональной этики;</w:t>
      </w:r>
    </w:p>
    <w:p w:rsidR="00E7623C" w:rsidRPr="00E7623C" w:rsidRDefault="00E7623C" w:rsidP="00E7623C">
      <w:pPr>
        <w:ind w:firstLine="720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б) укомплектование аудиторской организации профессиональ</w:t>
      </w:r>
      <w:r w:rsidRPr="00E7623C">
        <w:rPr>
          <w:snapToGrid w:val="0"/>
          <w:sz w:val="24"/>
          <w:szCs w:val="24"/>
        </w:rPr>
        <w:softHyphen/>
        <w:t>ными сотрудниками, обладающими знаниями, умениями и навыками</w:t>
      </w:r>
      <w:bookmarkStart w:id="0" w:name="_GoBack"/>
      <w:bookmarkEnd w:id="0"/>
      <w:r w:rsidRPr="00E7623C">
        <w:rPr>
          <w:snapToGrid w:val="0"/>
          <w:sz w:val="24"/>
          <w:szCs w:val="24"/>
        </w:rPr>
        <w:t>, необходимыми для надлежащего выпо</w:t>
      </w:r>
      <w:r w:rsidRPr="00E7623C">
        <w:rPr>
          <w:snapToGrid w:val="0"/>
          <w:sz w:val="24"/>
          <w:szCs w:val="24"/>
        </w:rPr>
        <w:t>л</w:t>
      </w:r>
      <w:r w:rsidRPr="00E7623C">
        <w:rPr>
          <w:snapToGrid w:val="0"/>
          <w:sz w:val="24"/>
          <w:szCs w:val="24"/>
        </w:rPr>
        <w:t>не</w:t>
      </w:r>
      <w:r w:rsidRPr="00E7623C">
        <w:rPr>
          <w:snapToGrid w:val="0"/>
          <w:sz w:val="24"/>
          <w:szCs w:val="24"/>
        </w:rPr>
        <w:softHyphen/>
        <w:t>ния ими своих обязанностей;</w:t>
      </w:r>
    </w:p>
    <w:p w:rsidR="00E7623C" w:rsidRPr="00E7623C" w:rsidRDefault="00E7623C" w:rsidP="00E7623C">
      <w:pPr>
        <w:ind w:firstLine="720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в) поручение аудиторских заданий профессиональным сотруд</w:t>
      </w:r>
      <w:r w:rsidRPr="00E7623C">
        <w:rPr>
          <w:snapToGrid w:val="0"/>
          <w:sz w:val="24"/>
          <w:szCs w:val="24"/>
        </w:rPr>
        <w:softHyphen/>
        <w:t>никам, квалификация которых соответств</w:t>
      </w:r>
      <w:r w:rsidRPr="00E7623C">
        <w:rPr>
          <w:snapToGrid w:val="0"/>
          <w:sz w:val="24"/>
          <w:szCs w:val="24"/>
        </w:rPr>
        <w:t>у</w:t>
      </w:r>
      <w:r w:rsidRPr="00E7623C">
        <w:rPr>
          <w:snapToGrid w:val="0"/>
          <w:sz w:val="24"/>
          <w:szCs w:val="24"/>
        </w:rPr>
        <w:t>ет особенностям этих заданий;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г) выполнение всех видов работ в ходе аудита на основе на</w:t>
      </w:r>
      <w:r w:rsidRPr="00E7623C">
        <w:rPr>
          <w:snapToGrid w:val="0"/>
          <w:sz w:val="24"/>
          <w:szCs w:val="24"/>
        </w:rPr>
        <w:softHyphen/>
        <w:t>правляющих указаний, текущего контроля и проверки вы</w:t>
      </w:r>
      <w:r w:rsidRPr="00E7623C">
        <w:rPr>
          <w:snapToGrid w:val="0"/>
          <w:sz w:val="24"/>
          <w:szCs w:val="24"/>
        </w:rPr>
        <w:softHyphen/>
        <w:t>полненной работы таким образом, чтобы это отвечало не</w:t>
      </w:r>
      <w:r w:rsidRPr="00E7623C">
        <w:rPr>
          <w:snapToGrid w:val="0"/>
          <w:sz w:val="24"/>
          <w:szCs w:val="24"/>
        </w:rPr>
        <w:softHyphen/>
        <w:t>обходимым требованиям к</w:t>
      </w:r>
      <w:r w:rsidRPr="00E7623C">
        <w:rPr>
          <w:snapToGrid w:val="0"/>
          <w:sz w:val="24"/>
          <w:szCs w:val="24"/>
        </w:rPr>
        <w:t>а</w:t>
      </w:r>
      <w:r w:rsidRPr="00E7623C">
        <w:rPr>
          <w:snapToGrid w:val="0"/>
          <w:sz w:val="24"/>
          <w:szCs w:val="24"/>
        </w:rPr>
        <w:t>чества;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д) получение сотрудниками при недостатке опыта или знаний в конкретных обстоятельствах соответствующих консульта</w:t>
      </w:r>
      <w:r w:rsidRPr="00E7623C">
        <w:rPr>
          <w:snapToGrid w:val="0"/>
          <w:sz w:val="24"/>
          <w:szCs w:val="24"/>
        </w:rPr>
        <w:softHyphen/>
        <w:t>ций как внутри а</w:t>
      </w:r>
      <w:r w:rsidRPr="00E7623C">
        <w:rPr>
          <w:snapToGrid w:val="0"/>
          <w:sz w:val="24"/>
          <w:szCs w:val="24"/>
        </w:rPr>
        <w:t>у</w:t>
      </w:r>
      <w:r w:rsidRPr="00E7623C">
        <w:rPr>
          <w:snapToGrid w:val="0"/>
          <w:sz w:val="24"/>
          <w:szCs w:val="24"/>
        </w:rPr>
        <w:t>диторской организации, так и вне ее;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е) разработку и применение в аудиторских организациях на постоянной основе процедуры подбора и откл</w:t>
      </w:r>
      <w:r w:rsidRPr="00E7623C">
        <w:rPr>
          <w:snapToGrid w:val="0"/>
          <w:sz w:val="24"/>
          <w:szCs w:val="24"/>
        </w:rPr>
        <w:t>о</w:t>
      </w:r>
      <w:r w:rsidRPr="00E7623C">
        <w:rPr>
          <w:snapToGrid w:val="0"/>
          <w:sz w:val="24"/>
          <w:szCs w:val="24"/>
        </w:rPr>
        <w:t>нения кли</w:t>
      </w:r>
      <w:r w:rsidRPr="00E7623C">
        <w:rPr>
          <w:snapToGrid w:val="0"/>
          <w:sz w:val="24"/>
          <w:szCs w:val="24"/>
        </w:rPr>
        <w:softHyphen/>
        <w:t xml:space="preserve">ентов; 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ж) осуществление мероприятий по регулярным проверкам на</w:t>
      </w:r>
      <w:r w:rsidRPr="00E7623C">
        <w:rPr>
          <w:snapToGrid w:val="0"/>
          <w:sz w:val="24"/>
          <w:szCs w:val="24"/>
        </w:rPr>
        <w:softHyphen/>
        <w:t xml:space="preserve">дежности и эффективности </w:t>
      </w:r>
      <w:proofErr w:type="gramStart"/>
      <w:r w:rsidRPr="00E7623C">
        <w:rPr>
          <w:snapToGrid w:val="0"/>
          <w:sz w:val="24"/>
          <w:szCs w:val="24"/>
        </w:rPr>
        <w:t>функционирования внутрифир</w:t>
      </w:r>
      <w:r w:rsidRPr="00E7623C">
        <w:rPr>
          <w:snapToGrid w:val="0"/>
          <w:sz w:val="24"/>
          <w:szCs w:val="24"/>
        </w:rPr>
        <w:softHyphen/>
        <w:t>менной системы контроля качества работы</w:t>
      </w:r>
      <w:proofErr w:type="gramEnd"/>
      <w:r w:rsidRPr="00E7623C">
        <w:rPr>
          <w:snapToGrid w:val="0"/>
          <w:sz w:val="24"/>
          <w:szCs w:val="24"/>
        </w:rPr>
        <w:t>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з) принятие необходимых мер в о</w:t>
      </w:r>
      <w:r w:rsidRPr="00E7623C">
        <w:rPr>
          <w:snapToGrid w:val="0"/>
          <w:sz w:val="24"/>
          <w:szCs w:val="24"/>
        </w:rPr>
        <w:t>т</w:t>
      </w:r>
      <w:r w:rsidRPr="00E7623C">
        <w:rPr>
          <w:snapToGrid w:val="0"/>
          <w:sz w:val="24"/>
          <w:szCs w:val="24"/>
        </w:rPr>
        <w:t>ношении сотрудников ауди</w:t>
      </w:r>
      <w:r w:rsidRPr="00E7623C">
        <w:rPr>
          <w:snapToGrid w:val="0"/>
          <w:sz w:val="24"/>
          <w:szCs w:val="24"/>
        </w:rPr>
        <w:softHyphen/>
        <w:t>торской организации в случаях невыполнения или ненадле</w:t>
      </w:r>
      <w:r w:rsidRPr="00E7623C">
        <w:rPr>
          <w:snapToGrid w:val="0"/>
          <w:sz w:val="24"/>
          <w:szCs w:val="24"/>
        </w:rPr>
        <w:softHyphen/>
        <w:t>жащего выполнения ими возложенных на них обязанностей.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Руководитель аудиторской организации обязан утвердить до на</w:t>
      </w:r>
      <w:r w:rsidRPr="00E7623C">
        <w:rPr>
          <w:snapToGrid w:val="0"/>
          <w:sz w:val="24"/>
          <w:szCs w:val="24"/>
        </w:rPr>
        <w:softHyphen/>
        <w:t>чала аудита руководителя и старших аудиторов конкретной про</w:t>
      </w:r>
      <w:r w:rsidRPr="00E7623C">
        <w:rPr>
          <w:snapToGrid w:val="0"/>
          <w:sz w:val="24"/>
          <w:szCs w:val="24"/>
        </w:rPr>
        <w:softHyphen/>
        <w:t>верки, что должно быть отражено в общем пл</w:t>
      </w:r>
      <w:r w:rsidRPr="00E7623C">
        <w:rPr>
          <w:snapToGrid w:val="0"/>
          <w:sz w:val="24"/>
          <w:szCs w:val="24"/>
        </w:rPr>
        <w:t>а</w:t>
      </w:r>
      <w:r w:rsidRPr="00E7623C">
        <w:rPr>
          <w:snapToGrid w:val="0"/>
          <w:sz w:val="24"/>
          <w:szCs w:val="24"/>
        </w:rPr>
        <w:t>не аудита. Руководи</w:t>
      </w:r>
      <w:r w:rsidRPr="00E7623C">
        <w:rPr>
          <w:snapToGrid w:val="0"/>
          <w:sz w:val="24"/>
          <w:szCs w:val="24"/>
        </w:rPr>
        <w:softHyphen/>
        <w:t>тель проверки и старшие аудиторы обязаны проанализировать про</w:t>
      </w:r>
      <w:r w:rsidRPr="00E7623C">
        <w:rPr>
          <w:snapToGrid w:val="0"/>
          <w:sz w:val="24"/>
          <w:szCs w:val="24"/>
        </w:rPr>
        <w:softHyphen/>
        <w:t>фессиональные способности рядовых участников проверки, спла</w:t>
      </w:r>
      <w:r w:rsidRPr="00E7623C">
        <w:rPr>
          <w:snapToGrid w:val="0"/>
          <w:sz w:val="24"/>
          <w:szCs w:val="24"/>
        </w:rPr>
        <w:softHyphen/>
        <w:t>нировать работу, которая может быть им поручена, и определить специф</w:t>
      </w:r>
      <w:r w:rsidRPr="00E7623C">
        <w:rPr>
          <w:snapToGrid w:val="0"/>
          <w:sz w:val="24"/>
          <w:szCs w:val="24"/>
        </w:rPr>
        <w:t>и</w:t>
      </w:r>
      <w:r w:rsidRPr="00E7623C">
        <w:rPr>
          <w:snapToGrid w:val="0"/>
          <w:sz w:val="24"/>
          <w:szCs w:val="24"/>
        </w:rPr>
        <w:t>ку и объем направляющих указаний, текущего контроля и проверок в</w:t>
      </w:r>
      <w:r w:rsidRPr="00E7623C">
        <w:rPr>
          <w:snapToGrid w:val="0"/>
          <w:sz w:val="24"/>
          <w:szCs w:val="24"/>
        </w:rPr>
        <w:t>ы</w:t>
      </w:r>
      <w:r w:rsidRPr="00E7623C">
        <w:rPr>
          <w:snapToGrid w:val="0"/>
          <w:sz w:val="24"/>
          <w:szCs w:val="24"/>
        </w:rPr>
        <w:t xml:space="preserve">полненных работ. 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Текущий контроль работы исполнителей состоит из руково</w:t>
      </w:r>
      <w:r w:rsidRPr="00E7623C">
        <w:rPr>
          <w:snapToGrid w:val="0"/>
          <w:sz w:val="24"/>
          <w:szCs w:val="24"/>
        </w:rPr>
        <w:softHyphen/>
        <w:t>дящих указаний, которые должны соответствовать общему пла</w:t>
      </w:r>
      <w:r w:rsidRPr="00E7623C">
        <w:rPr>
          <w:snapToGrid w:val="0"/>
          <w:sz w:val="24"/>
          <w:szCs w:val="24"/>
        </w:rPr>
        <w:softHyphen/>
        <w:t>ну аудита, включая расчеты затрат времени на провед</w:t>
      </w:r>
      <w:r w:rsidRPr="00E7623C">
        <w:rPr>
          <w:snapToGrid w:val="0"/>
          <w:sz w:val="24"/>
          <w:szCs w:val="24"/>
        </w:rPr>
        <w:t>е</w:t>
      </w:r>
      <w:r w:rsidRPr="00E7623C">
        <w:rPr>
          <w:snapToGrid w:val="0"/>
          <w:sz w:val="24"/>
          <w:szCs w:val="24"/>
        </w:rPr>
        <w:t>ние ауди</w:t>
      </w:r>
      <w:r w:rsidRPr="00E7623C">
        <w:rPr>
          <w:snapToGrid w:val="0"/>
          <w:sz w:val="24"/>
          <w:szCs w:val="24"/>
        </w:rPr>
        <w:softHyphen/>
        <w:t>та, и программе аудита, а также проверки выполненной работы. Профессио</w:t>
      </w:r>
      <w:r w:rsidRPr="00E7623C">
        <w:rPr>
          <w:snapToGrid w:val="0"/>
          <w:sz w:val="24"/>
          <w:szCs w:val="24"/>
        </w:rPr>
        <w:softHyphen/>
        <w:t>нальные сотрудники, осуществляющие текущий контроль, в</w:t>
      </w:r>
      <w:r w:rsidRPr="00E7623C">
        <w:rPr>
          <w:snapToGrid w:val="0"/>
          <w:sz w:val="24"/>
          <w:szCs w:val="24"/>
        </w:rPr>
        <w:t>ы</w:t>
      </w:r>
      <w:r w:rsidRPr="00E7623C">
        <w:rPr>
          <w:snapToGrid w:val="0"/>
          <w:sz w:val="24"/>
          <w:szCs w:val="24"/>
        </w:rPr>
        <w:t>пол</w:t>
      </w:r>
      <w:r w:rsidRPr="00E7623C">
        <w:rPr>
          <w:snapToGrid w:val="0"/>
          <w:sz w:val="24"/>
          <w:szCs w:val="24"/>
        </w:rPr>
        <w:softHyphen/>
        <w:t>няют следующие функции в ходе аудита:</w:t>
      </w:r>
    </w:p>
    <w:p w:rsidR="00E7623C" w:rsidRPr="00E7623C" w:rsidRDefault="00E7623C" w:rsidP="00E7623C">
      <w:pPr>
        <w:pStyle w:val="2"/>
        <w:tabs>
          <w:tab w:val="left" w:pos="0"/>
        </w:tabs>
        <w:jc w:val="both"/>
        <w:rPr>
          <w:sz w:val="24"/>
          <w:szCs w:val="24"/>
        </w:rPr>
      </w:pPr>
      <w:r w:rsidRPr="00E7623C">
        <w:rPr>
          <w:sz w:val="24"/>
          <w:szCs w:val="24"/>
        </w:rPr>
        <w:tab/>
        <w:t>- проверяют, обладают ли исполнители необходимыми зна</w:t>
      </w:r>
      <w:r w:rsidRPr="00E7623C">
        <w:rPr>
          <w:sz w:val="24"/>
          <w:szCs w:val="24"/>
        </w:rPr>
        <w:softHyphen/>
        <w:t>ниями, ум</w:t>
      </w:r>
      <w:r w:rsidRPr="00E7623C">
        <w:rPr>
          <w:sz w:val="24"/>
          <w:szCs w:val="24"/>
        </w:rPr>
        <w:t>е</w:t>
      </w:r>
      <w:r w:rsidRPr="00E7623C">
        <w:rPr>
          <w:sz w:val="24"/>
          <w:szCs w:val="24"/>
        </w:rPr>
        <w:t>ниями и навыками для выполнения поручен</w:t>
      </w:r>
      <w:r w:rsidRPr="00E7623C">
        <w:rPr>
          <w:sz w:val="24"/>
          <w:szCs w:val="24"/>
        </w:rPr>
        <w:softHyphen/>
        <w:t>ной им работы;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проверяют, понимают ли исполнители соответствующие направля</w:t>
      </w:r>
      <w:r w:rsidRPr="00E7623C">
        <w:rPr>
          <w:snapToGrid w:val="0"/>
          <w:sz w:val="24"/>
          <w:szCs w:val="24"/>
        </w:rPr>
        <w:t>ю</w:t>
      </w:r>
      <w:r w:rsidRPr="00E7623C">
        <w:rPr>
          <w:snapToGrid w:val="0"/>
          <w:sz w:val="24"/>
          <w:szCs w:val="24"/>
        </w:rPr>
        <w:t>щие указания;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выясняют, соответствует ли выполняемая работа общему плану аудита и программе ауд</w:t>
      </w:r>
      <w:r w:rsidRPr="00E7623C">
        <w:rPr>
          <w:snapToGrid w:val="0"/>
          <w:sz w:val="24"/>
          <w:szCs w:val="24"/>
        </w:rPr>
        <w:t>и</w:t>
      </w:r>
      <w:r w:rsidRPr="00E7623C">
        <w:rPr>
          <w:snapToGrid w:val="0"/>
          <w:sz w:val="24"/>
          <w:szCs w:val="24"/>
        </w:rPr>
        <w:t>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выявляют существенные проблемы, связанные с бухгалтер</w:t>
      </w:r>
      <w:r w:rsidRPr="00E7623C">
        <w:rPr>
          <w:snapToGrid w:val="0"/>
          <w:sz w:val="24"/>
          <w:szCs w:val="24"/>
        </w:rPr>
        <w:softHyphen/>
        <w:t>ским учетом и аудитом, встречающиеся в ходе аудита, дают им оценку и принимают в связи с этим в пределах своих полномочий решения о ко</w:t>
      </w:r>
      <w:r w:rsidRPr="00E7623C">
        <w:rPr>
          <w:snapToGrid w:val="0"/>
          <w:sz w:val="24"/>
          <w:szCs w:val="24"/>
        </w:rPr>
        <w:t>р</w:t>
      </w:r>
      <w:r w:rsidRPr="00E7623C">
        <w:rPr>
          <w:snapToGrid w:val="0"/>
          <w:sz w:val="24"/>
          <w:szCs w:val="24"/>
        </w:rPr>
        <w:t>ректировке об</w:t>
      </w:r>
      <w:r w:rsidRPr="00E7623C">
        <w:rPr>
          <w:snapToGrid w:val="0"/>
          <w:sz w:val="24"/>
          <w:szCs w:val="24"/>
        </w:rPr>
        <w:softHyphen/>
        <w:t>щего плана аудита и программы аудита;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принимают в пределах своих полномочий решения, осно</w:t>
      </w:r>
      <w:r w:rsidRPr="00E7623C">
        <w:rPr>
          <w:snapToGrid w:val="0"/>
          <w:sz w:val="24"/>
          <w:szCs w:val="24"/>
        </w:rPr>
        <w:softHyphen/>
        <w:t>ванные на профессиональном сужден</w:t>
      </w:r>
      <w:proofErr w:type="gramStart"/>
      <w:r w:rsidRPr="00E7623C">
        <w:rPr>
          <w:snapToGrid w:val="0"/>
          <w:sz w:val="24"/>
          <w:szCs w:val="24"/>
        </w:rPr>
        <w:t>ии ау</w:t>
      </w:r>
      <w:proofErr w:type="gramEnd"/>
      <w:r w:rsidRPr="00E7623C">
        <w:rPr>
          <w:snapToGrid w:val="0"/>
          <w:sz w:val="24"/>
          <w:szCs w:val="24"/>
        </w:rPr>
        <w:t>дитора, в случа</w:t>
      </w:r>
      <w:r w:rsidRPr="00E7623C">
        <w:rPr>
          <w:snapToGrid w:val="0"/>
          <w:sz w:val="24"/>
          <w:szCs w:val="24"/>
        </w:rPr>
        <w:softHyphen/>
        <w:t>ях, когда однозначно и ж</w:t>
      </w:r>
      <w:r w:rsidRPr="00E7623C">
        <w:rPr>
          <w:snapToGrid w:val="0"/>
          <w:sz w:val="24"/>
          <w:szCs w:val="24"/>
        </w:rPr>
        <w:t>е</w:t>
      </w:r>
      <w:r w:rsidRPr="00E7623C">
        <w:rPr>
          <w:snapToGrid w:val="0"/>
          <w:sz w:val="24"/>
          <w:szCs w:val="24"/>
        </w:rPr>
        <w:t>стко определить порядок действий аудитора не представл</w:t>
      </w:r>
      <w:r w:rsidRPr="00E7623C">
        <w:rPr>
          <w:snapToGrid w:val="0"/>
          <w:sz w:val="24"/>
          <w:szCs w:val="24"/>
        </w:rPr>
        <w:t>я</w:t>
      </w:r>
      <w:r w:rsidRPr="00E7623C">
        <w:rPr>
          <w:snapToGrid w:val="0"/>
          <w:sz w:val="24"/>
          <w:szCs w:val="24"/>
        </w:rPr>
        <w:t>ется возможным, либо принимают решения о необходимости прибегнуть к консул</w:t>
      </w:r>
      <w:r w:rsidRPr="00E7623C">
        <w:rPr>
          <w:snapToGrid w:val="0"/>
          <w:sz w:val="24"/>
          <w:szCs w:val="24"/>
        </w:rPr>
        <w:t>ь</w:t>
      </w:r>
      <w:r w:rsidRPr="00E7623C">
        <w:rPr>
          <w:snapToGrid w:val="0"/>
          <w:sz w:val="24"/>
          <w:szCs w:val="24"/>
        </w:rPr>
        <w:t>тациям.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При про</w:t>
      </w:r>
      <w:r w:rsidRPr="00E7623C">
        <w:rPr>
          <w:snapToGrid w:val="0"/>
          <w:sz w:val="24"/>
          <w:szCs w:val="24"/>
        </w:rPr>
        <w:softHyphen/>
        <w:t>верке результатов следует основное внимание уделять следую</w:t>
      </w:r>
      <w:r w:rsidRPr="00E7623C">
        <w:rPr>
          <w:snapToGrid w:val="0"/>
          <w:sz w:val="24"/>
          <w:szCs w:val="24"/>
        </w:rPr>
        <w:softHyphen/>
        <w:t>щим вопросам: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а) выполнялась ли работа в соотве</w:t>
      </w:r>
      <w:r w:rsidRPr="00E7623C">
        <w:rPr>
          <w:snapToGrid w:val="0"/>
          <w:sz w:val="24"/>
          <w:szCs w:val="24"/>
        </w:rPr>
        <w:t>т</w:t>
      </w:r>
      <w:r w:rsidRPr="00E7623C">
        <w:rPr>
          <w:snapToGrid w:val="0"/>
          <w:sz w:val="24"/>
          <w:szCs w:val="24"/>
        </w:rPr>
        <w:t>ствии с программой ауди</w:t>
      </w:r>
      <w:r w:rsidRPr="00E7623C">
        <w:rPr>
          <w:snapToGrid w:val="0"/>
          <w:sz w:val="24"/>
          <w:szCs w:val="24"/>
        </w:rPr>
        <w:softHyphen/>
        <w:t>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б) документировались ли надлеж</w:t>
      </w:r>
      <w:r w:rsidRPr="00E7623C">
        <w:rPr>
          <w:snapToGrid w:val="0"/>
          <w:sz w:val="24"/>
          <w:szCs w:val="24"/>
        </w:rPr>
        <w:t>а</w:t>
      </w:r>
      <w:r w:rsidRPr="00E7623C">
        <w:rPr>
          <w:snapToGrid w:val="0"/>
          <w:sz w:val="24"/>
          <w:szCs w:val="24"/>
        </w:rPr>
        <w:t>щим образом проделанная работа и ее результаты;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lastRenderedPageBreak/>
        <w:t>в) все ли существенные замечания, возникшие по ходу про</w:t>
      </w:r>
      <w:r w:rsidRPr="00E7623C">
        <w:rPr>
          <w:snapToGrid w:val="0"/>
          <w:sz w:val="24"/>
          <w:szCs w:val="24"/>
        </w:rPr>
        <w:softHyphen/>
        <w:t>верки, были прояснены и нашли отражение в в</w:t>
      </w:r>
      <w:r w:rsidRPr="00E7623C">
        <w:rPr>
          <w:snapToGrid w:val="0"/>
          <w:sz w:val="24"/>
          <w:szCs w:val="24"/>
        </w:rPr>
        <w:t>ы</w:t>
      </w:r>
      <w:r w:rsidRPr="00E7623C">
        <w:rPr>
          <w:snapToGrid w:val="0"/>
          <w:sz w:val="24"/>
          <w:szCs w:val="24"/>
        </w:rPr>
        <w:t>водах ауди</w:t>
      </w:r>
      <w:r w:rsidRPr="00E7623C">
        <w:rPr>
          <w:snapToGrid w:val="0"/>
          <w:sz w:val="24"/>
          <w:szCs w:val="24"/>
        </w:rPr>
        <w:softHyphen/>
        <w:t>тора;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г) достигнуты ли цели соответс</w:t>
      </w:r>
      <w:r w:rsidRPr="00E7623C">
        <w:rPr>
          <w:snapToGrid w:val="0"/>
          <w:sz w:val="24"/>
          <w:szCs w:val="24"/>
        </w:rPr>
        <w:t>т</w:t>
      </w:r>
      <w:r w:rsidRPr="00E7623C">
        <w:rPr>
          <w:snapToGrid w:val="0"/>
          <w:sz w:val="24"/>
          <w:szCs w:val="24"/>
        </w:rPr>
        <w:t>вующих аудиторских процедур;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д) вытекают ли сделанные аудитором выводы из полученных им результатов и служат ли р</w:t>
      </w:r>
      <w:r w:rsidRPr="00E7623C">
        <w:rPr>
          <w:snapToGrid w:val="0"/>
          <w:sz w:val="24"/>
          <w:szCs w:val="24"/>
        </w:rPr>
        <w:t>е</w:t>
      </w:r>
      <w:r w:rsidRPr="00E7623C">
        <w:rPr>
          <w:snapToGrid w:val="0"/>
          <w:sz w:val="24"/>
          <w:szCs w:val="24"/>
        </w:rPr>
        <w:t>зультаты работы основой для мнения аудитора.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В ходе аудита сотрудники, отвечающие за проверку результа</w:t>
      </w:r>
      <w:r w:rsidRPr="00E7623C">
        <w:rPr>
          <w:snapToGrid w:val="0"/>
          <w:sz w:val="24"/>
          <w:szCs w:val="24"/>
        </w:rPr>
        <w:softHyphen/>
        <w:t>тов работы, обязаны регулярно выполнять сл</w:t>
      </w:r>
      <w:r w:rsidRPr="00E7623C">
        <w:rPr>
          <w:snapToGrid w:val="0"/>
          <w:sz w:val="24"/>
          <w:szCs w:val="24"/>
        </w:rPr>
        <w:t>е</w:t>
      </w:r>
      <w:r w:rsidRPr="00E7623C">
        <w:rPr>
          <w:snapToGrid w:val="0"/>
          <w:sz w:val="24"/>
          <w:szCs w:val="24"/>
        </w:rPr>
        <w:t>дующие действия: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а) следить за ходом выполнения общего плана аудита и про</w:t>
      </w:r>
      <w:r w:rsidRPr="00E7623C">
        <w:rPr>
          <w:snapToGrid w:val="0"/>
          <w:sz w:val="24"/>
          <w:szCs w:val="24"/>
        </w:rPr>
        <w:softHyphen/>
        <w:t>граммы а</w:t>
      </w:r>
      <w:r w:rsidRPr="00E7623C">
        <w:rPr>
          <w:snapToGrid w:val="0"/>
          <w:sz w:val="24"/>
          <w:szCs w:val="24"/>
        </w:rPr>
        <w:t>у</w:t>
      </w:r>
      <w:r w:rsidRPr="00E7623C">
        <w:rPr>
          <w:snapToGrid w:val="0"/>
          <w:sz w:val="24"/>
          <w:szCs w:val="24"/>
        </w:rPr>
        <w:t>дита;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 xml:space="preserve">б) производить оценки внутрихозяйственного риска, риска средств контроля, в том числе по итогам тестирования средств контроля, риска </w:t>
      </w:r>
      <w:proofErr w:type="spellStart"/>
      <w:r w:rsidRPr="00E7623C">
        <w:rPr>
          <w:snapToGrid w:val="0"/>
          <w:sz w:val="24"/>
          <w:szCs w:val="24"/>
        </w:rPr>
        <w:t>н</w:t>
      </w:r>
      <w:r w:rsidRPr="00E7623C">
        <w:rPr>
          <w:snapToGrid w:val="0"/>
          <w:sz w:val="24"/>
          <w:szCs w:val="24"/>
        </w:rPr>
        <w:t>е</w:t>
      </w:r>
      <w:r w:rsidRPr="00E7623C">
        <w:rPr>
          <w:snapToGrid w:val="0"/>
          <w:sz w:val="24"/>
          <w:szCs w:val="24"/>
        </w:rPr>
        <w:t>обнаружения</w:t>
      </w:r>
      <w:proofErr w:type="spellEnd"/>
      <w:r w:rsidRPr="00E7623C">
        <w:rPr>
          <w:snapToGrid w:val="0"/>
          <w:sz w:val="24"/>
          <w:szCs w:val="24"/>
        </w:rPr>
        <w:t>, и при необходи</w:t>
      </w:r>
      <w:r w:rsidRPr="00E7623C">
        <w:rPr>
          <w:snapToGrid w:val="0"/>
          <w:sz w:val="24"/>
          <w:szCs w:val="24"/>
        </w:rPr>
        <w:softHyphen/>
        <w:t>мости вносить в пределах своей компетенции корректиров</w:t>
      </w:r>
      <w:r w:rsidRPr="00E7623C">
        <w:rPr>
          <w:snapToGrid w:val="0"/>
          <w:sz w:val="24"/>
          <w:szCs w:val="24"/>
        </w:rPr>
        <w:softHyphen/>
        <w:t>ки в общий план а</w:t>
      </w:r>
      <w:r w:rsidRPr="00E7623C">
        <w:rPr>
          <w:snapToGrid w:val="0"/>
          <w:sz w:val="24"/>
          <w:szCs w:val="24"/>
        </w:rPr>
        <w:t>у</w:t>
      </w:r>
      <w:r w:rsidRPr="00E7623C">
        <w:rPr>
          <w:snapToGrid w:val="0"/>
          <w:sz w:val="24"/>
          <w:szCs w:val="24"/>
        </w:rPr>
        <w:t>дита и программу аудита;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в) следить за надлежащим документированием аудиторских доказательств, полученных в результате а</w:t>
      </w:r>
      <w:r w:rsidRPr="00E7623C">
        <w:rPr>
          <w:snapToGrid w:val="0"/>
          <w:sz w:val="24"/>
          <w:szCs w:val="24"/>
        </w:rPr>
        <w:t>у</w:t>
      </w:r>
      <w:r w:rsidRPr="00E7623C">
        <w:rPr>
          <w:snapToGrid w:val="0"/>
          <w:sz w:val="24"/>
          <w:szCs w:val="24"/>
        </w:rPr>
        <w:t>диторских про</w:t>
      </w:r>
      <w:r w:rsidRPr="00E7623C">
        <w:rPr>
          <w:snapToGrid w:val="0"/>
          <w:sz w:val="24"/>
          <w:szCs w:val="24"/>
        </w:rPr>
        <w:softHyphen/>
        <w:t>цедур по существу, и проверять правильность выводов, сде</w:t>
      </w:r>
      <w:r w:rsidRPr="00E7623C">
        <w:rPr>
          <w:snapToGrid w:val="0"/>
          <w:sz w:val="24"/>
          <w:szCs w:val="24"/>
        </w:rPr>
        <w:softHyphen/>
        <w:t>ланных по ходу работы, в том числе по итогам проведен</w:t>
      </w:r>
      <w:r w:rsidRPr="00E7623C">
        <w:rPr>
          <w:snapToGrid w:val="0"/>
          <w:sz w:val="24"/>
          <w:szCs w:val="24"/>
        </w:rPr>
        <w:softHyphen/>
        <w:t>ных ко</w:t>
      </w:r>
      <w:r w:rsidRPr="00E7623C">
        <w:rPr>
          <w:snapToGrid w:val="0"/>
          <w:sz w:val="24"/>
          <w:szCs w:val="24"/>
        </w:rPr>
        <w:t>н</w:t>
      </w:r>
      <w:r w:rsidRPr="00E7623C">
        <w:rPr>
          <w:snapToGrid w:val="0"/>
          <w:sz w:val="24"/>
          <w:szCs w:val="24"/>
        </w:rPr>
        <w:t>сультаций;</w:t>
      </w:r>
    </w:p>
    <w:p w:rsidR="00E7623C" w:rsidRPr="00E7623C" w:rsidRDefault="00E7623C" w:rsidP="00E7623C">
      <w:pPr>
        <w:ind w:firstLine="709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г) выяснять и оценивать степень влияния отмечаемых в ходе аудита ошибок и искажений и рекомендуемых в связи с этим исправлений на достоверность бухгалтерской отчетности проверяемого экон</w:t>
      </w:r>
      <w:r w:rsidRPr="00E7623C">
        <w:rPr>
          <w:snapToGrid w:val="0"/>
          <w:sz w:val="24"/>
          <w:szCs w:val="24"/>
        </w:rPr>
        <w:t>о</w:t>
      </w:r>
      <w:r w:rsidRPr="00E7623C">
        <w:rPr>
          <w:snapToGrid w:val="0"/>
          <w:sz w:val="24"/>
          <w:szCs w:val="24"/>
        </w:rPr>
        <w:t>мического субъекта.</w:t>
      </w:r>
    </w:p>
    <w:p w:rsidR="00E7623C" w:rsidRPr="00E7623C" w:rsidRDefault="00E7623C" w:rsidP="00E7623C">
      <w:pPr>
        <w:pStyle w:val="a3"/>
        <w:spacing w:before="0" w:beforeAutospacing="0" w:after="0" w:afterAutospacing="0"/>
        <w:ind w:firstLine="709"/>
        <w:jc w:val="both"/>
      </w:pPr>
      <w:r w:rsidRPr="00E7623C">
        <w:t xml:space="preserve">Аудиторская организация и индивидуальный аудитор должны документально оформлять все сведения, которые важны с точки зрения предоставления доказательств, подтверждающих аудиторское мнение, а также доказательств того, что аудиторская проверка проводилась в соответствии с федеральными правилами (стандартами) аудиторской деятельности. </w:t>
      </w:r>
    </w:p>
    <w:p w:rsidR="00E7623C" w:rsidRPr="00E7623C" w:rsidRDefault="00E7623C" w:rsidP="00E7623C">
      <w:pPr>
        <w:pStyle w:val="a3"/>
        <w:spacing w:before="0" w:beforeAutospacing="0" w:after="0" w:afterAutospacing="0"/>
        <w:ind w:firstLine="708"/>
        <w:jc w:val="both"/>
      </w:pPr>
      <w:r w:rsidRPr="00E7623C">
        <w:t> Под термином "</w:t>
      </w:r>
      <w:r w:rsidRPr="00E7623C">
        <w:rPr>
          <w:b/>
        </w:rPr>
        <w:t>документация"</w:t>
      </w:r>
      <w:r w:rsidRPr="00E7623C">
        <w:t xml:space="preserve"> </w:t>
      </w:r>
      <w:r w:rsidRPr="00E7623C">
        <w:rPr>
          <w:b/>
        </w:rPr>
        <w:t>понимаются</w:t>
      </w:r>
      <w:r w:rsidRPr="00E7623C">
        <w:t xml:space="preserve"> рабочие документы и материалы, подготавливаемые аудитором и для аудитора либо получаемые и хранимые аудитором в связи с проведением аудита. Рабочие документы могут быть представлены в виде данных, зафиксированных на бумаге, фотопленке, в электронном виде или в другой форме. </w:t>
      </w:r>
    </w:p>
    <w:p w:rsidR="00E7623C" w:rsidRPr="00E7623C" w:rsidRDefault="00E7623C" w:rsidP="00E7623C">
      <w:pPr>
        <w:pStyle w:val="a3"/>
        <w:spacing w:before="0" w:beforeAutospacing="0" w:after="0" w:afterAutospacing="0"/>
        <w:jc w:val="both"/>
      </w:pPr>
      <w:r w:rsidRPr="00E7623C">
        <w:t> </w:t>
      </w:r>
      <w:r w:rsidRPr="00E7623C">
        <w:tab/>
        <w:t xml:space="preserve">Рабочие документы используются: </w:t>
      </w:r>
    </w:p>
    <w:p w:rsidR="00E7623C" w:rsidRPr="00E7623C" w:rsidRDefault="00E7623C" w:rsidP="00E7623C">
      <w:pPr>
        <w:ind w:left="360"/>
        <w:jc w:val="both"/>
        <w:rPr>
          <w:sz w:val="24"/>
          <w:szCs w:val="24"/>
        </w:rPr>
      </w:pPr>
      <w:r w:rsidRPr="00E7623C">
        <w:rPr>
          <w:sz w:val="24"/>
          <w:szCs w:val="24"/>
        </w:rPr>
        <w:t>- при планировании и проведен</w:t>
      </w:r>
      <w:proofErr w:type="gramStart"/>
      <w:r w:rsidRPr="00E7623C">
        <w:rPr>
          <w:sz w:val="24"/>
          <w:szCs w:val="24"/>
        </w:rPr>
        <w:t>ии ау</w:t>
      </w:r>
      <w:proofErr w:type="gramEnd"/>
      <w:r w:rsidRPr="00E7623C">
        <w:rPr>
          <w:sz w:val="24"/>
          <w:szCs w:val="24"/>
        </w:rPr>
        <w:t xml:space="preserve">дита; </w:t>
      </w:r>
    </w:p>
    <w:p w:rsidR="00E7623C" w:rsidRPr="00E7623C" w:rsidRDefault="00E7623C" w:rsidP="00E7623C">
      <w:pPr>
        <w:ind w:left="360"/>
        <w:jc w:val="both"/>
        <w:rPr>
          <w:sz w:val="24"/>
          <w:szCs w:val="24"/>
        </w:rPr>
      </w:pPr>
      <w:r w:rsidRPr="00E7623C">
        <w:rPr>
          <w:sz w:val="24"/>
          <w:szCs w:val="24"/>
        </w:rPr>
        <w:t xml:space="preserve">- при осуществлении текущего контроля и проверки выполненной аудитором работы; </w:t>
      </w:r>
    </w:p>
    <w:p w:rsidR="00E7623C" w:rsidRPr="00E7623C" w:rsidRDefault="00E7623C" w:rsidP="00E7623C">
      <w:pPr>
        <w:ind w:left="360"/>
        <w:jc w:val="both"/>
        <w:rPr>
          <w:sz w:val="24"/>
          <w:szCs w:val="24"/>
        </w:rPr>
      </w:pPr>
      <w:r w:rsidRPr="00E7623C">
        <w:rPr>
          <w:sz w:val="24"/>
          <w:szCs w:val="24"/>
        </w:rPr>
        <w:t xml:space="preserve">- для фиксирования аудиторских доказательств, получаемых в целях подтверждения мнения аудитора. 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i/>
          <w:snapToGrid w:val="0"/>
          <w:sz w:val="24"/>
          <w:szCs w:val="24"/>
        </w:rPr>
        <w:t>Аудиторская документация</w:t>
      </w:r>
      <w:r w:rsidRPr="00E7623C">
        <w:rPr>
          <w:snapToGrid w:val="0"/>
          <w:sz w:val="24"/>
          <w:szCs w:val="24"/>
        </w:rPr>
        <w:t xml:space="preserve"> помогает упорядочить процесс аудита, вести его по разработанной для аудиторской фирмы схеме. Поэтому сведения, содержащиеся в рабочих документах, могут быть и</w:t>
      </w:r>
      <w:r w:rsidRPr="00E7623C">
        <w:rPr>
          <w:snapToGrid w:val="0"/>
          <w:sz w:val="24"/>
          <w:szCs w:val="24"/>
        </w:rPr>
        <w:t>с</w:t>
      </w:r>
      <w:r w:rsidRPr="00E7623C">
        <w:rPr>
          <w:snapToGrid w:val="0"/>
          <w:sz w:val="24"/>
          <w:szCs w:val="24"/>
        </w:rPr>
        <w:t>пользованы в дальнейших контактах с той фирмой-клиентом, в процессе проверки которой они созданы, в работе с другими клиентами, если встречаются аналогичные ситуации, в ходе обучения мол</w:t>
      </w:r>
      <w:r w:rsidRPr="00E7623C">
        <w:rPr>
          <w:snapToGrid w:val="0"/>
          <w:sz w:val="24"/>
          <w:szCs w:val="24"/>
        </w:rPr>
        <w:t>о</w:t>
      </w:r>
      <w:r w:rsidRPr="00E7623C">
        <w:rPr>
          <w:snapToGrid w:val="0"/>
          <w:sz w:val="24"/>
          <w:szCs w:val="24"/>
        </w:rPr>
        <w:t>дых аудиторов.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В аудиторской документации можно выделить 2 группы: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нормативно-справочная и н</w:t>
      </w:r>
      <w:r w:rsidRPr="00E7623C">
        <w:rPr>
          <w:snapToGrid w:val="0"/>
          <w:sz w:val="24"/>
          <w:szCs w:val="24"/>
        </w:rPr>
        <w:t>а</w:t>
      </w:r>
      <w:r w:rsidRPr="00E7623C">
        <w:rPr>
          <w:snapToGrid w:val="0"/>
          <w:sz w:val="24"/>
          <w:szCs w:val="24"/>
        </w:rPr>
        <w:t>логовая документация;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рабочие документы, создаваемые аудиторской организаци</w:t>
      </w:r>
      <w:r w:rsidRPr="00E7623C">
        <w:rPr>
          <w:snapToGrid w:val="0"/>
          <w:sz w:val="24"/>
          <w:szCs w:val="24"/>
        </w:rPr>
        <w:softHyphen/>
        <w:t>ей, а также полученные от экономического субъекта или третьих лиц при ауд</w:t>
      </w:r>
      <w:r w:rsidRPr="00E7623C">
        <w:rPr>
          <w:snapToGrid w:val="0"/>
          <w:sz w:val="24"/>
          <w:szCs w:val="24"/>
        </w:rPr>
        <w:t>и</w:t>
      </w:r>
      <w:r w:rsidRPr="00E7623C">
        <w:rPr>
          <w:snapToGrid w:val="0"/>
          <w:sz w:val="24"/>
          <w:szCs w:val="24"/>
        </w:rPr>
        <w:t>торской проверке.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i/>
          <w:snapToGrid w:val="0"/>
          <w:sz w:val="24"/>
          <w:szCs w:val="24"/>
        </w:rPr>
        <w:t>Нормативно-справочная и налоговая документация:</w:t>
      </w:r>
      <w:r w:rsidRPr="00E7623C">
        <w:rPr>
          <w:snapToGrid w:val="0"/>
          <w:sz w:val="24"/>
          <w:szCs w:val="24"/>
        </w:rPr>
        <w:t xml:space="preserve"> при образован</w:t>
      </w:r>
      <w:proofErr w:type="gramStart"/>
      <w:r w:rsidRPr="00E7623C">
        <w:rPr>
          <w:snapToGrid w:val="0"/>
          <w:sz w:val="24"/>
          <w:szCs w:val="24"/>
        </w:rPr>
        <w:t>ии а</w:t>
      </w:r>
      <w:r w:rsidRPr="00E7623C">
        <w:rPr>
          <w:snapToGrid w:val="0"/>
          <w:sz w:val="24"/>
          <w:szCs w:val="24"/>
        </w:rPr>
        <w:t>у</w:t>
      </w:r>
      <w:proofErr w:type="gramEnd"/>
      <w:r w:rsidRPr="00E7623C">
        <w:rPr>
          <w:snapToGrid w:val="0"/>
          <w:sz w:val="24"/>
          <w:szCs w:val="24"/>
        </w:rPr>
        <w:t>диторс</w:t>
      </w:r>
      <w:r w:rsidRPr="00E7623C">
        <w:rPr>
          <w:snapToGrid w:val="0"/>
          <w:sz w:val="24"/>
          <w:szCs w:val="24"/>
        </w:rPr>
        <w:softHyphen/>
        <w:t>кой фирмы первое, что она должна сделать, это создать ин</w:t>
      </w:r>
      <w:r w:rsidRPr="00E7623C">
        <w:rPr>
          <w:snapToGrid w:val="0"/>
          <w:sz w:val="24"/>
          <w:szCs w:val="24"/>
        </w:rPr>
        <w:softHyphen/>
        <w:t>формационную базу нормативно-справочной и налоговой до</w:t>
      </w:r>
      <w:r w:rsidRPr="00E7623C">
        <w:rPr>
          <w:snapToGrid w:val="0"/>
          <w:sz w:val="24"/>
          <w:szCs w:val="24"/>
        </w:rPr>
        <w:softHyphen/>
        <w:t xml:space="preserve">кументации. 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i/>
          <w:snapToGrid w:val="0"/>
          <w:sz w:val="24"/>
          <w:szCs w:val="24"/>
        </w:rPr>
        <w:t>Ко второй группе</w:t>
      </w:r>
      <w:r w:rsidRPr="00E7623C">
        <w:rPr>
          <w:snapToGrid w:val="0"/>
          <w:sz w:val="24"/>
          <w:szCs w:val="24"/>
        </w:rPr>
        <w:t xml:space="preserve"> рабочей докуме</w:t>
      </w:r>
      <w:r w:rsidRPr="00E7623C">
        <w:rPr>
          <w:snapToGrid w:val="0"/>
          <w:sz w:val="24"/>
          <w:szCs w:val="24"/>
        </w:rPr>
        <w:t>н</w:t>
      </w:r>
      <w:r w:rsidRPr="00E7623C">
        <w:rPr>
          <w:snapToGrid w:val="0"/>
          <w:sz w:val="24"/>
          <w:szCs w:val="24"/>
        </w:rPr>
        <w:t>тац</w:t>
      </w:r>
      <w:proofErr w:type="gramStart"/>
      <w:r w:rsidRPr="00E7623C">
        <w:rPr>
          <w:snapToGrid w:val="0"/>
          <w:sz w:val="24"/>
          <w:szCs w:val="24"/>
        </w:rPr>
        <w:t>ии ау</w:t>
      </w:r>
      <w:proofErr w:type="gramEnd"/>
      <w:r w:rsidRPr="00E7623C">
        <w:rPr>
          <w:snapToGrid w:val="0"/>
          <w:sz w:val="24"/>
          <w:szCs w:val="24"/>
        </w:rPr>
        <w:t>дитора относятся: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информация относительно организационно-правовой формы и организационной структуры эконом</w:t>
      </w:r>
      <w:r w:rsidRPr="00E7623C">
        <w:rPr>
          <w:snapToGrid w:val="0"/>
          <w:sz w:val="24"/>
          <w:szCs w:val="24"/>
        </w:rPr>
        <w:t>и</w:t>
      </w:r>
      <w:r w:rsidRPr="00E7623C">
        <w:rPr>
          <w:snapToGrid w:val="0"/>
          <w:sz w:val="24"/>
          <w:szCs w:val="24"/>
        </w:rPr>
        <w:t>ческого субъекта;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извлечения или копии учредительных документов эконо</w:t>
      </w:r>
      <w:r w:rsidRPr="00E7623C">
        <w:rPr>
          <w:snapToGrid w:val="0"/>
          <w:sz w:val="24"/>
          <w:szCs w:val="24"/>
        </w:rPr>
        <w:softHyphen/>
        <w:t>мического субъекта, а также его иных важных для проверки юридических документов (д</w:t>
      </w:r>
      <w:r w:rsidRPr="00E7623C">
        <w:rPr>
          <w:snapToGrid w:val="0"/>
          <w:sz w:val="24"/>
          <w:szCs w:val="24"/>
        </w:rPr>
        <w:t>о</w:t>
      </w:r>
      <w:r w:rsidRPr="00E7623C">
        <w:rPr>
          <w:snapToGrid w:val="0"/>
          <w:sz w:val="24"/>
          <w:szCs w:val="24"/>
        </w:rPr>
        <w:t>говоров, контрактов, про</w:t>
      </w:r>
      <w:r w:rsidRPr="00E7623C">
        <w:rPr>
          <w:snapToGrid w:val="0"/>
          <w:sz w:val="24"/>
          <w:szCs w:val="24"/>
        </w:rPr>
        <w:softHyphen/>
        <w:t>токолов);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описание системы внутреннего контроля и организации бухгалтерского учета экономического суб</w:t>
      </w:r>
      <w:r w:rsidRPr="00E7623C">
        <w:rPr>
          <w:snapToGrid w:val="0"/>
          <w:sz w:val="24"/>
          <w:szCs w:val="24"/>
        </w:rPr>
        <w:t>ъ</w:t>
      </w:r>
      <w:r w:rsidRPr="00E7623C">
        <w:rPr>
          <w:snapToGrid w:val="0"/>
          <w:sz w:val="24"/>
          <w:szCs w:val="24"/>
        </w:rPr>
        <w:t>екта;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lastRenderedPageBreak/>
        <w:t>- планы и программы провед</w:t>
      </w:r>
      <w:r w:rsidRPr="00E7623C">
        <w:rPr>
          <w:snapToGrid w:val="0"/>
          <w:sz w:val="24"/>
          <w:szCs w:val="24"/>
        </w:rPr>
        <w:t>е</w:t>
      </w:r>
      <w:r w:rsidRPr="00E7623C">
        <w:rPr>
          <w:snapToGrid w:val="0"/>
          <w:sz w:val="24"/>
          <w:szCs w:val="24"/>
        </w:rPr>
        <w:t>ния аудита;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описание использованных аудиторских процедур и их ре</w:t>
      </w:r>
      <w:r w:rsidRPr="00E7623C">
        <w:rPr>
          <w:snapToGrid w:val="0"/>
          <w:sz w:val="24"/>
          <w:szCs w:val="24"/>
        </w:rPr>
        <w:softHyphen/>
        <w:t>зультатов, сведения о том, кем и к</w:t>
      </w:r>
      <w:r w:rsidRPr="00E7623C">
        <w:rPr>
          <w:snapToGrid w:val="0"/>
          <w:sz w:val="24"/>
          <w:szCs w:val="24"/>
        </w:rPr>
        <w:t>о</w:t>
      </w:r>
      <w:r w:rsidRPr="00E7623C">
        <w:rPr>
          <w:snapToGrid w:val="0"/>
          <w:sz w:val="24"/>
          <w:szCs w:val="24"/>
        </w:rPr>
        <w:t>гда они выполнялись;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объяснения, пояснения и зая</w:t>
      </w:r>
      <w:r w:rsidRPr="00E7623C">
        <w:rPr>
          <w:snapToGrid w:val="0"/>
          <w:sz w:val="24"/>
          <w:szCs w:val="24"/>
        </w:rPr>
        <w:t>в</w:t>
      </w:r>
      <w:r w:rsidRPr="00E7623C">
        <w:rPr>
          <w:snapToGrid w:val="0"/>
          <w:sz w:val="24"/>
          <w:szCs w:val="24"/>
        </w:rPr>
        <w:t>ления экономического субъекта;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аналитические документы ауд</w:t>
      </w:r>
      <w:r w:rsidRPr="00E7623C">
        <w:rPr>
          <w:snapToGrid w:val="0"/>
          <w:sz w:val="24"/>
          <w:szCs w:val="24"/>
        </w:rPr>
        <w:t>и</w:t>
      </w:r>
      <w:r w:rsidRPr="00E7623C">
        <w:rPr>
          <w:snapToGrid w:val="0"/>
          <w:sz w:val="24"/>
          <w:szCs w:val="24"/>
        </w:rPr>
        <w:t>торской организации;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второй экземпляр Письменной информац</w:t>
      </w:r>
      <w:proofErr w:type="gramStart"/>
      <w:r w:rsidRPr="00E7623C">
        <w:rPr>
          <w:snapToGrid w:val="0"/>
          <w:sz w:val="24"/>
          <w:szCs w:val="24"/>
        </w:rPr>
        <w:t>ии ау</w:t>
      </w:r>
      <w:proofErr w:type="gramEnd"/>
      <w:r w:rsidRPr="00E7623C">
        <w:rPr>
          <w:snapToGrid w:val="0"/>
          <w:sz w:val="24"/>
          <w:szCs w:val="24"/>
        </w:rPr>
        <w:t>дитора ру</w:t>
      </w:r>
      <w:r w:rsidRPr="00E7623C">
        <w:rPr>
          <w:snapToGrid w:val="0"/>
          <w:sz w:val="24"/>
          <w:szCs w:val="24"/>
        </w:rPr>
        <w:softHyphen/>
        <w:t>ководству экономического субъекта по резул</w:t>
      </w:r>
      <w:r w:rsidRPr="00E7623C">
        <w:rPr>
          <w:snapToGrid w:val="0"/>
          <w:sz w:val="24"/>
          <w:szCs w:val="24"/>
        </w:rPr>
        <w:t>ь</w:t>
      </w:r>
      <w:r w:rsidRPr="00E7623C">
        <w:rPr>
          <w:snapToGrid w:val="0"/>
          <w:sz w:val="24"/>
          <w:szCs w:val="24"/>
        </w:rPr>
        <w:t>татам прове</w:t>
      </w:r>
      <w:r w:rsidRPr="00E7623C">
        <w:rPr>
          <w:snapToGrid w:val="0"/>
          <w:sz w:val="24"/>
          <w:szCs w:val="24"/>
        </w:rPr>
        <w:softHyphen/>
        <w:t>дения аудита.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Сведения, содержащиеся в рабочей документац</w:t>
      </w:r>
      <w:proofErr w:type="gramStart"/>
      <w:r w:rsidRPr="00E7623C">
        <w:rPr>
          <w:snapToGrid w:val="0"/>
          <w:sz w:val="24"/>
          <w:szCs w:val="24"/>
        </w:rPr>
        <w:t>ии ау</w:t>
      </w:r>
      <w:proofErr w:type="gramEnd"/>
      <w:r w:rsidRPr="00E7623C">
        <w:rPr>
          <w:snapToGrid w:val="0"/>
          <w:sz w:val="24"/>
          <w:szCs w:val="24"/>
        </w:rPr>
        <w:t>диторс</w:t>
      </w:r>
      <w:r w:rsidRPr="00E7623C">
        <w:rPr>
          <w:snapToGrid w:val="0"/>
          <w:sz w:val="24"/>
          <w:szCs w:val="24"/>
        </w:rPr>
        <w:softHyphen/>
        <w:t>кой организации, являются конфиденциальн</w:t>
      </w:r>
      <w:r w:rsidRPr="00E7623C">
        <w:rPr>
          <w:snapToGrid w:val="0"/>
          <w:sz w:val="24"/>
          <w:szCs w:val="24"/>
        </w:rPr>
        <w:t>ы</w:t>
      </w:r>
      <w:r w:rsidRPr="00E7623C">
        <w:rPr>
          <w:snapToGrid w:val="0"/>
          <w:sz w:val="24"/>
          <w:szCs w:val="24"/>
        </w:rPr>
        <w:t>ми.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В рабочих документах должно быть убедительно показано со</w:t>
      </w:r>
      <w:r w:rsidRPr="00E7623C">
        <w:rPr>
          <w:snapToGrid w:val="0"/>
          <w:sz w:val="24"/>
          <w:szCs w:val="24"/>
        </w:rPr>
        <w:softHyphen/>
        <w:t>ответствие финансовых отчетов общепринятым бухгалтерским принципам и адеква</w:t>
      </w:r>
      <w:r w:rsidRPr="00E7623C">
        <w:rPr>
          <w:snapToGrid w:val="0"/>
          <w:sz w:val="24"/>
          <w:szCs w:val="24"/>
        </w:rPr>
        <w:t>т</w:t>
      </w:r>
      <w:r w:rsidRPr="00E7623C">
        <w:rPr>
          <w:snapToGrid w:val="0"/>
          <w:sz w:val="24"/>
          <w:szCs w:val="24"/>
        </w:rPr>
        <w:t xml:space="preserve">ность их раскрытия. 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Рабочая документация должна создаваться своевременно, ее оформление должно быть завершено к моменту представления аудиторского закл</w:t>
      </w:r>
      <w:r w:rsidRPr="00E7623C">
        <w:rPr>
          <w:snapToGrid w:val="0"/>
          <w:sz w:val="24"/>
          <w:szCs w:val="24"/>
        </w:rPr>
        <w:t>ю</w:t>
      </w:r>
      <w:r w:rsidRPr="00E7623C">
        <w:rPr>
          <w:snapToGrid w:val="0"/>
          <w:sz w:val="24"/>
          <w:szCs w:val="24"/>
        </w:rPr>
        <w:t>чения.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Каждый документ должен иметь идентификационный номер (система их построения и присвоения устанавливается аудиторс</w:t>
      </w:r>
      <w:r w:rsidRPr="00E7623C">
        <w:rPr>
          <w:snapToGrid w:val="0"/>
          <w:sz w:val="24"/>
          <w:szCs w:val="24"/>
        </w:rPr>
        <w:softHyphen/>
        <w:t>кой организ</w:t>
      </w:r>
      <w:r w:rsidRPr="00E7623C">
        <w:rPr>
          <w:snapToGrid w:val="0"/>
          <w:sz w:val="24"/>
          <w:szCs w:val="24"/>
        </w:rPr>
        <w:t>а</w:t>
      </w:r>
      <w:r w:rsidRPr="00E7623C">
        <w:rPr>
          <w:snapToGrid w:val="0"/>
          <w:sz w:val="24"/>
          <w:szCs w:val="24"/>
        </w:rPr>
        <w:t>цией).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Примерный состав реквизитов раб</w:t>
      </w:r>
      <w:r w:rsidRPr="00E7623C">
        <w:rPr>
          <w:snapToGrid w:val="0"/>
          <w:sz w:val="24"/>
          <w:szCs w:val="24"/>
        </w:rPr>
        <w:t>о</w:t>
      </w:r>
      <w:r w:rsidRPr="00E7623C">
        <w:rPr>
          <w:snapToGrid w:val="0"/>
          <w:sz w:val="24"/>
          <w:szCs w:val="24"/>
        </w:rPr>
        <w:t>чей документации: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наименование документа;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наименование экономического субъекта, в отношении ко</w:t>
      </w:r>
      <w:r w:rsidRPr="00E7623C">
        <w:rPr>
          <w:snapToGrid w:val="0"/>
          <w:sz w:val="24"/>
          <w:szCs w:val="24"/>
        </w:rPr>
        <w:softHyphen/>
        <w:t>торого пр</w:t>
      </w:r>
      <w:r w:rsidRPr="00E7623C">
        <w:rPr>
          <w:snapToGrid w:val="0"/>
          <w:sz w:val="24"/>
          <w:szCs w:val="24"/>
        </w:rPr>
        <w:t>о</w:t>
      </w:r>
      <w:r w:rsidRPr="00E7623C">
        <w:rPr>
          <w:snapToGrid w:val="0"/>
          <w:sz w:val="24"/>
          <w:szCs w:val="24"/>
        </w:rPr>
        <w:t>водится аудит;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период, за который проводи</w:t>
      </w:r>
      <w:r w:rsidRPr="00E7623C">
        <w:rPr>
          <w:snapToGrid w:val="0"/>
          <w:sz w:val="24"/>
          <w:szCs w:val="24"/>
        </w:rPr>
        <w:t>т</w:t>
      </w:r>
      <w:r w:rsidRPr="00E7623C">
        <w:rPr>
          <w:snapToGrid w:val="0"/>
          <w:sz w:val="24"/>
          <w:szCs w:val="24"/>
        </w:rPr>
        <w:t>ся аудит;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дата выполнения аудиторской процедуры или составления докуме</w:t>
      </w:r>
      <w:r w:rsidRPr="00E7623C">
        <w:rPr>
          <w:snapToGrid w:val="0"/>
          <w:sz w:val="24"/>
          <w:szCs w:val="24"/>
        </w:rPr>
        <w:t>н</w:t>
      </w:r>
      <w:r w:rsidRPr="00E7623C">
        <w:rPr>
          <w:snapToGrid w:val="0"/>
          <w:sz w:val="24"/>
          <w:szCs w:val="24"/>
        </w:rPr>
        <w:t>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содержание документа;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- личная подпись лица, создавшего документ, и ее расшиф</w:t>
      </w:r>
      <w:r w:rsidRPr="00E7623C">
        <w:rPr>
          <w:snapToGrid w:val="0"/>
          <w:sz w:val="24"/>
          <w:szCs w:val="24"/>
        </w:rPr>
        <w:softHyphen/>
        <w:t>ровка, либо легко идентифицируемое у</w:t>
      </w:r>
      <w:r w:rsidRPr="00E7623C">
        <w:rPr>
          <w:snapToGrid w:val="0"/>
          <w:sz w:val="24"/>
          <w:szCs w:val="24"/>
        </w:rPr>
        <w:t>с</w:t>
      </w:r>
      <w:r w:rsidRPr="00E7623C">
        <w:rPr>
          <w:snapToGrid w:val="0"/>
          <w:sz w:val="24"/>
          <w:szCs w:val="24"/>
        </w:rPr>
        <w:t>ловное обозначе</w:t>
      </w:r>
      <w:r w:rsidRPr="00E7623C">
        <w:rPr>
          <w:snapToGrid w:val="0"/>
          <w:sz w:val="24"/>
          <w:szCs w:val="24"/>
        </w:rPr>
        <w:softHyphen/>
        <w:t>ние такого лица.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Документы должны, как правило, содержать ссылку на ис</w:t>
      </w:r>
      <w:r w:rsidRPr="00E7623C">
        <w:rPr>
          <w:snapToGrid w:val="0"/>
          <w:sz w:val="24"/>
          <w:szCs w:val="24"/>
        </w:rPr>
        <w:softHyphen/>
        <w:t>точник свед</w:t>
      </w:r>
      <w:r w:rsidRPr="00E7623C">
        <w:rPr>
          <w:snapToGrid w:val="0"/>
          <w:sz w:val="24"/>
          <w:szCs w:val="24"/>
        </w:rPr>
        <w:t>е</w:t>
      </w:r>
      <w:r w:rsidRPr="00E7623C">
        <w:rPr>
          <w:snapToGrid w:val="0"/>
          <w:sz w:val="24"/>
          <w:szCs w:val="24"/>
        </w:rPr>
        <w:t>ний, включенных в них.</w:t>
      </w:r>
    </w:p>
    <w:p w:rsidR="00E7623C" w:rsidRPr="00E7623C" w:rsidRDefault="00E7623C" w:rsidP="00E7623C">
      <w:pPr>
        <w:ind w:firstLine="708"/>
        <w:jc w:val="both"/>
        <w:rPr>
          <w:snapToGrid w:val="0"/>
          <w:sz w:val="24"/>
          <w:szCs w:val="24"/>
        </w:rPr>
      </w:pPr>
      <w:r w:rsidRPr="00E7623C">
        <w:rPr>
          <w:snapToGrid w:val="0"/>
          <w:sz w:val="24"/>
          <w:szCs w:val="24"/>
        </w:rPr>
        <w:t>Рабочие документы ведутся аудито</w:t>
      </w:r>
      <w:r w:rsidRPr="00E7623C">
        <w:rPr>
          <w:snapToGrid w:val="0"/>
          <w:sz w:val="24"/>
          <w:szCs w:val="24"/>
        </w:rPr>
        <w:t>р</w:t>
      </w:r>
      <w:r w:rsidRPr="00E7623C">
        <w:rPr>
          <w:snapToGrid w:val="0"/>
          <w:sz w:val="24"/>
          <w:szCs w:val="24"/>
        </w:rPr>
        <w:t>скими фирмами по каждому клиенту. Срок их хранения — не менее 5 лет.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23C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623C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7623C"/>
    <w:pPr>
      <w:ind w:left="40" w:firstLine="340"/>
      <w:jc w:val="both"/>
    </w:pPr>
  </w:style>
  <w:style w:type="character" w:customStyle="1" w:styleId="30">
    <w:name w:val="Основной текст с отступом 3 Знак"/>
    <w:basedOn w:val="a0"/>
    <w:link w:val="3"/>
    <w:rsid w:val="00E762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rsid w:val="00E7623C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E7623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rsid w:val="00E7623C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7623C"/>
    <w:pPr>
      <w:ind w:left="40" w:firstLine="340"/>
      <w:jc w:val="both"/>
    </w:pPr>
  </w:style>
  <w:style w:type="character" w:customStyle="1" w:styleId="30">
    <w:name w:val="Основной текст с отступом 3 Знак"/>
    <w:basedOn w:val="a0"/>
    <w:link w:val="3"/>
    <w:rsid w:val="00E762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rsid w:val="00E7623C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E7623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rsid w:val="00E7623C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1210</Words>
  <Characters>6899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2019-09-28T10:27:00Z</dcterms:created>
  <dcterms:modified xsi:type="dcterms:W3CDTF">2019-09-28T10:28:00Z</dcterms:modified>
</cp:coreProperties>
</file>